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«К» ПУНКТА 11 ПОСТАНОВЛЕНИЯ ПРАВИТЕЛЬСТВА РФ ОТ 29.10.2010 N 872)</w:t>
      </w:r>
      <w:r w:rsidR="00EF04F1">
        <w:rPr>
          <w:b/>
          <w:bCs/>
        </w:rPr>
        <w:t xml:space="preserve"> (на 201</w:t>
      </w:r>
      <w:r w:rsidR="007761D5">
        <w:rPr>
          <w:b/>
          <w:bCs/>
        </w:rPr>
        <w:t>9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0665EF" w:rsidRPr="00B432B4" w:rsidTr="000665EF">
        <w:trPr>
          <w:trHeight w:val="836"/>
          <w:jc w:val="center"/>
        </w:trPr>
        <w:tc>
          <w:tcPr>
            <w:tcW w:w="173" w:type="pct"/>
            <w:vAlign w:val="center"/>
          </w:tcPr>
          <w:p w:rsidR="000665EF" w:rsidRPr="000665EF" w:rsidRDefault="000665EF" w:rsidP="000512DD">
            <w:pPr>
              <w:jc w:val="center"/>
              <w:rPr>
                <w:sz w:val="24"/>
                <w:szCs w:val="24"/>
                <w:lang w:val="en-US"/>
              </w:rPr>
            </w:pPr>
            <w:r w:rsidRPr="000665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2" w:type="pct"/>
            <w:vAlign w:val="center"/>
          </w:tcPr>
          <w:p w:rsidR="000665EF" w:rsidRPr="000665EF" w:rsidRDefault="000665EF" w:rsidP="00027288">
            <w:pPr>
              <w:jc w:val="center"/>
              <w:rPr>
                <w:sz w:val="24"/>
                <w:szCs w:val="24"/>
                <w:lang w:eastAsia="en-US"/>
              </w:rPr>
            </w:pPr>
            <w:r w:rsidRPr="000665EF">
              <w:rPr>
                <w:sz w:val="24"/>
                <w:szCs w:val="24"/>
                <w:lang w:eastAsia="en-US"/>
              </w:rPr>
              <w:t xml:space="preserve">ООО </w:t>
            </w:r>
            <w:r w:rsidR="00027288">
              <w:rPr>
                <w:sz w:val="24"/>
                <w:szCs w:val="24"/>
                <w:lang w:eastAsia="en-US"/>
              </w:rPr>
              <w:t>«</w:t>
            </w:r>
            <w:r w:rsidRPr="000665EF">
              <w:rPr>
                <w:sz w:val="24"/>
                <w:szCs w:val="24"/>
                <w:lang w:eastAsia="en-US"/>
              </w:rPr>
              <w:t>Газпром газораспределение Томск</w:t>
            </w:r>
            <w:r w:rsidR="00027288">
              <w:rPr>
                <w:sz w:val="24"/>
                <w:szCs w:val="24"/>
                <w:lang w:eastAsia="en-US"/>
              </w:rPr>
              <w:t xml:space="preserve">» </w:t>
            </w:r>
            <w:r w:rsidRPr="000665EF">
              <w:rPr>
                <w:sz w:val="24"/>
                <w:szCs w:val="24"/>
                <w:lang w:eastAsia="en-US"/>
              </w:rPr>
              <w:t>Управление по Иркутской области</w:t>
            </w:r>
          </w:p>
        </w:tc>
        <w:tc>
          <w:tcPr>
            <w:tcW w:w="865" w:type="pct"/>
            <w:vAlign w:val="center"/>
          </w:tcPr>
          <w:p w:rsidR="000665EF" w:rsidRPr="000665EF" w:rsidRDefault="000665EF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0665EF">
              <w:rPr>
                <w:sz w:val="24"/>
                <w:szCs w:val="24"/>
                <w:lang w:eastAsia="en-US"/>
              </w:rPr>
              <w:t>Служба по тарифам Иркутской области</w:t>
            </w:r>
          </w:p>
        </w:tc>
        <w:tc>
          <w:tcPr>
            <w:tcW w:w="728" w:type="pct"/>
            <w:vAlign w:val="center"/>
          </w:tcPr>
          <w:p w:rsidR="000665EF" w:rsidRPr="000665EF" w:rsidRDefault="000665EF" w:rsidP="00066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№</w:t>
            </w:r>
            <w:r>
              <w:rPr>
                <w:sz w:val="24"/>
                <w:szCs w:val="24"/>
                <w:lang w:val="en-US" w:eastAsia="en-US"/>
              </w:rPr>
              <w:t>535-</w:t>
            </w:r>
            <w:proofErr w:type="spellStart"/>
            <w:r>
              <w:rPr>
                <w:sz w:val="24"/>
                <w:szCs w:val="24"/>
                <w:lang w:eastAsia="en-US"/>
              </w:rPr>
              <w:t>спр</w:t>
            </w:r>
            <w:proofErr w:type="spellEnd"/>
          </w:p>
        </w:tc>
        <w:tc>
          <w:tcPr>
            <w:tcW w:w="579" w:type="pct"/>
            <w:vAlign w:val="center"/>
          </w:tcPr>
          <w:p w:rsidR="000665EF" w:rsidRPr="00B432B4" w:rsidRDefault="000665EF" w:rsidP="00BD71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28.12.2018</w:t>
            </w:r>
          </w:p>
        </w:tc>
        <w:tc>
          <w:tcPr>
            <w:tcW w:w="1393" w:type="pct"/>
            <w:vAlign w:val="center"/>
          </w:tcPr>
          <w:p w:rsidR="000665EF" w:rsidRPr="00B432B4" w:rsidRDefault="000665EF" w:rsidP="000665EF">
            <w:pPr>
              <w:rPr>
                <w:sz w:val="24"/>
                <w:szCs w:val="24"/>
              </w:rPr>
            </w:pPr>
            <w:r w:rsidRPr="000665EF">
              <w:rPr>
                <w:sz w:val="24"/>
                <w:szCs w:val="24"/>
              </w:rPr>
              <w:t>http://publication.pravo.gov.ru/Document/View/3801201812280009</w:t>
            </w:r>
          </w:p>
        </w:tc>
      </w:tr>
      <w:tr w:rsidR="00AD543D" w:rsidRPr="00B432B4" w:rsidTr="000665EF">
        <w:trPr>
          <w:trHeight w:val="836"/>
          <w:jc w:val="center"/>
        </w:trPr>
        <w:tc>
          <w:tcPr>
            <w:tcW w:w="173" w:type="pct"/>
            <w:vAlign w:val="center"/>
          </w:tcPr>
          <w:p w:rsidR="00AD543D" w:rsidRPr="00027288" w:rsidRDefault="00027288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2" w:type="pct"/>
            <w:vAlign w:val="center"/>
          </w:tcPr>
          <w:p w:rsidR="00AD543D" w:rsidRPr="000665EF" w:rsidRDefault="00027288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027288">
              <w:rPr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865" w:type="pct"/>
            <w:vAlign w:val="center"/>
          </w:tcPr>
          <w:p w:rsidR="00AD543D" w:rsidRPr="000665EF" w:rsidRDefault="00027288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6780D">
              <w:rPr>
                <w:sz w:val="24"/>
                <w:szCs w:val="24"/>
                <w:lang w:eastAsia="en-US"/>
              </w:rPr>
              <w:t>Департамент п</w:t>
            </w:r>
            <w:r w:rsidR="00B70AAD">
              <w:rPr>
                <w:sz w:val="24"/>
                <w:szCs w:val="24"/>
                <w:lang w:eastAsia="en-US"/>
              </w:rPr>
              <w:t>о тарифам Новосибирской области</w:t>
            </w:r>
          </w:p>
        </w:tc>
        <w:tc>
          <w:tcPr>
            <w:tcW w:w="728" w:type="pct"/>
            <w:vAlign w:val="center"/>
          </w:tcPr>
          <w:p w:rsidR="00AD543D" w:rsidRDefault="009263D1" w:rsidP="00066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№747-Г</w:t>
            </w:r>
          </w:p>
        </w:tc>
        <w:tc>
          <w:tcPr>
            <w:tcW w:w="579" w:type="pct"/>
            <w:vAlign w:val="center"/>
          </w:tcPr>
          <w:p w:rsidR="00AD543D" w:rsidRDefault="009263D1" w:rsidP="00BD71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13.12.2018</w:t>
            </w:r>
          </w:p>
        </w:tc>
        <w:tc>
          <w:tcPr>
            <w:tcW w:w="1393" w:type="pct"/>
            <w:vAlign w:val="center"/>
          </w:tcPr>
          <w:p w:rsidR="00AD543D" w:rsidRPr="000665EF" w:rsidRDefault="00027288" w:rsidP="000665EF">
            <w:pPr>
              <w:rPr>
                <w:sz w:val="24"/>
                <w:szCs w:val="24"/>
              </w:rPr>
            </w:pPr>
            <w:r w:rsidRPr="00027288">
              <w:rPr>
                <w:sz w:val="24"/>
                <w:szCs w:val="24"/>
              </w:rPr>
              <w:t>https://tarif.nso.ru/sites/tarif.nso.ru/wodby_files/files/page_369/prikaz_no_747-g_ot_13.12.</w:t>
            </w:r>
            <w:bookmarkStart w:id="0" w:name="_GoBack"/>
            <w:bookmarkEnd w:id="0"/>
            <w:r w:rsidRPr="00027288">
              <w:rPr>
                <w:sz w:val="24"/>
                <w:szCs w:val="24"/>
              </w:rPr>
              <w:t>2018.pdf</w:t>
            </w:r>
          </w:p>
        </w:tc>
      </w:tr>
      <w:tr w:rsidR="00B6780D" w:rsidRPr="00B432B4" w:rsidTr="000665EF">
        <w:trPr>
          <w:trHeight w:val="836"/>
          <w:jc w:val="center"/>
        </w:trPr>
        <w:tc>
          <w:tcPr>
            <w:tcW w:w="173" w:type="pct"/>
            <w:vAlign w:val="center"/>
          </w:tcPr>
          <w:p w:rsidR="00B6780D" w:rsidRDefault="00B6780D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2" w:type="pct"/>
            <w:vAlign w:val="center"/>
          </w:tcPr>
          <w:p w:rsidR="00B6780D" w:rsidRPr="00B70AAD" w:rsidRDefault="00B6780D" w:rsidP="00BD712A">
            <w:pPr>
              <w:jc w:val="center"/>
              <w:rPr>
                <w:sz w:val="24"/>
                <w:szCs w:val="24"/>
                <w:lang w:eastAsia="en-US"/>
              </w:rPr>
            </w:pPr>
            <w:r w:rsidRPr="00B70AAD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865" w:type="pct"/>
            <w:vAlign w:val="center"/>
          </w:tcPr>
          <w:p w:rsidR="00B6780D" w:rsidRPr="00B70AAD" w:rsidRDefault="00B6780D" w:rsidP="00BD712A">
            <w:pPr>
              <w:jc w:val="center"/>
              <w:rPr>
                <w:sz w:val="24"/>
                <w:szCs w:val="24"/>
                <w:lang w:eastAsia="en-US"/>
              </w:rPr>
            </w:pPr>
            <w:r w:rsidRPr="00B70AAD">
              <w:rPr>
                <w:sz w:val="24"/>
                <w:szCs w:val="24"/>
                <w:lang w:eastAsia="en-US"/>
              </w:rPr>
              <w:t>Региональная энергетическ</w:t>
            </w:r>
            <w:r w:rsidR="00B70AAD">
              <w:rPr>
                <w:sz w:val="24"/>
                <w:szCs w:val="24"/>
                <w:lang w:eastAsia="en-US"/>
              </w:rPr>
              <w:t>ая комиссия Кемеровской области</w:t>
            </w:r>
          </w:p>
        </w:tc>
        <w:tc>
          <w:tcPr>
            <w:tcW w:w="728" w:type="pct"/>
            <w:vAlign w:val="center"/>
          </w:tcPr>
          <w:p w:rsidR="00B6780D" w:rsidRDefault="00B6780D" w:rsidP="000665E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№755</w:t>
            </w:r>
          </w:p>
        </w:tc>
        <w:tc>
          <w:tcPr>
            <w:tcW w:w="579" w:type="pct"/>
            <w:vAlign w:val="center"/>
          </w:tcPr>
          <w:p w:rsidR="00B6780D" w:rsidRDefault="00B6780D" w:rsidP="00BD71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27.12.2018</w:t>
            </w:r>
          </w:p>
        </w:tc>
        <w:tc>
          <w:tcPr>
            <w:tcW w:w="1393" w:type="pct"/>
            <w:vAlign w:val="center"/>
          </w:tcPr>
          <w:p w:rsidR="00B6780D" w:rsidRPr="00027288" w:rsidRDefault="00B70AAD" w:rsidP="000665EF">
            <w:pPr>
              <w:rPr>
                <w:sz w:val="24"/>
                <w:szCs w:val="24"/>
              </w:rPr>
            </w:pPr>
            <w:r w:rsidRPr="00B70AAD">
              <w:rPr>
                <w:sz w:val="24"/>
                <w:szCs w:val="24"/>
              </w:rPr>
              <w:t>http://www.recko.ru/dokumentyi/postanovleniya/view-doc/7744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27288"/>
    <w:rsid w:val="00054914"/>
    <w:rsid w:val="000665EF"/>
    <w:rsid w:val="00087487"/>
    <w:rsid w:val="00096432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C132C"/>
    <w:rsid w:val="003D4809"/>
    <w:rsid w:val="003F7587"/>
    <w:rsid w:val="0044368F"/>
    <w:rsid w:val="004438A3"/>
    <w:rsid w:val="004721D7"/>
    <w:rsid w:val="0048243D"/>
    <w:rsid w:val="004C3990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63D1"/>
    <w:rsid w:val="0092703C"/>
    <w:rsid w:val="00935245"/>
    <w:rsid w:val="009429BA"/>
    <w:rsid w:val="00943440"/>
    <w:rsid w:val="00976309"/>
    <w:rsid w:val="009A459F"/>
    <w:rsid w:val="00A615EE"/>
    <w:rsid w:val="00A81C07"/>
    <w:rsid w:val="00AA25AC"/>
    <w:rsid w:val="00AA7C2F"/>
    <w:rsid w:val="00AD543D"/>
    <w:rsid w:val="00B42210"/>
    <w:rsid w:val="00B432B4"/>
    <w:rsid w:val="00B63DDC"/>
    <w:rsid w:val="00B6780D"/>
    <w:rsid w:val="00B7021C"/>
    <w:rsid w:val="00B70AAD"/>
    <w:rsid w:val="00B828A3"/>
    <w:rsid w:val="00BD4579"/>
    <w:rsid w:val="00BE1643"/>
    <w:rsid w:val="00C40FD7"/>
    <w:rsid w:val="00C471BF"/>
    <w:rsid w:val="00C55948"/>
    <w:rsid w:val="00C5644E"/>
    <w:rsid w:val="00CA3419"/>
    <w:rsid w:val="00CA5696"/>
    <w:rsid w:val="00CB3BD9"/>
    <w:rsid w:val="00CE38D6"/>
    <w:rsid w:val="00D51BE1"/>
    <w:rsid w:val="00D555A6"/>
    <w:rsid w:val="00D56B05"/>
    <w:rsid w:val="00DD0226"/>
    <w:rsid w:val="00DE2B0A"/>
    <w:rsid w:val="00E53347"/>
    <w:rsid w:val="00E761F4"/>
    <w:rsid w:val="00EC617F"/>
    <w:rsid w:val="00EF04F1"/>
    <w:rsid w:val="00EF463B"/>
    <w:rsid w:val="00F03D68"/>
    <w:rsid w:val="00F46A3F"/>
    <w:rsid w:val="00F5052B"/>
    <w:rsid w:val="00F54F9D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26F2-F621-40D5-9E9D-1EDE1B99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26</cp:revision>
  <dcterms:created xsi:type="dcterms:W3CDTF">2018-10-02T12:39:00Z</dcterms:created>
  <dcterms:modified xsi:type="dcterms:W3CDTF">2018-12-29T05:40:00Z</dcterms:modified>
</cp:coreProperties>
</file>