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8B03EF" w:rsidRDefault="008B03EF" w:rsidP="008B03EF"/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3F6371">
        <w:rPr>
          <w:b/>
          <w:bCs/>
        </w:rPr>
        <w:t xml:space="preserve"> (</w:t>
      </w:r>
      <w:r w:rsidR="005047DA">
        <w:rPr>
          <w:b/>
          <w:bCs/>
        </w:rPr>
        <w:t>1</w:t>
      </w:r>
      <w:r w:rsidR="002D19B5">
        <w:rPr>
          <w:b/>
          <w:bCs/>
        </w:rPr>
        <w:t xml:space="preserve"> </w:t>
      </w:r>
      <w:r w:rsidR="00C65819">
        <w:rPr>
          <w:b/>
          <w:bCs/>
        </w:rPr>
        <w:t>квартал</w:t>
      </w:r>
      <w:r w:rsidR="003F6371">
        <w:rPr>
          <w:b/>
          <w:bCs/>
        </w:rPr>
        <w:t xml:space="preserve"> 201</w:t>
      </w:r>
      <w:r w:rsidR="005047DA">
        <w:rPr>
          <w:b/>
          <w:bCs/>
        </w:rPr>
        <w:t>9</w:t>
      </w:r>
      <w:r w:rsidR="003F6371">
        <w:rPr>
          <w:b/>
          <w:bCs/>
        </w:rPr>
        <w:t>)</w:t>
      </w:r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F116B7" w:rsidRPr="000F5DB6" w:rsidTr="00F116B7">
        <w:trPr>
          <w:trHeight w:val="455"/>
        </w:trPr>
        <w:tc>
          <w:tcPr>
            <w:tcW w:w="542" w:type="dxa"/>
            <w:vMerge w:val="restart"/>
            <w:vAlign w:val="center"/>
          </w:tcPr>
          <w:p w:rsidR="00F116B7" w:rsidRDefault="00F116B7" w:rsidP="00BB2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7" w:type="dxa"/>
            <w:vMerge w:val="restart"/>
            <w:vAlign w:val="center"/>
          </w:tcPr>
          <w:p w:rsidR="00F116B7" w:rsidRPr="00B432B4" w:rsidRDefault="00F116B7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32B4">
              <w:rPr>
                <w:color w:val="000000"/>
                <w:sz w:val="24"/>
                <w:szCs w:val="24"/>
                <w:lang w:eastAsia="en-US"/>
              </w:rPr>
              <w:t>ООО «Газпром га</w:t>
            </w:r>
            <w:r>
              <w:rPr>
                <w:color w:val="000000"/>
                <w:sz w:val="24"/>
                <w:szCs w:val="24"/>
                <w:lang w:eastAsia="en-US"/>
              </w:rPr>
              <w:t>зораспределение Томск»</w:t>
            </w:r>
          </w:p>
        </w:tc>
        <w:tc>
          <w:tcPr>
            <w:tcW w:w="3066" w:type="dxa"/>
            <w:vMerge w:val="restart"/>
            <w:vAlign w:val="center"/>
          </w:tcPr>
          <w:p w:rsidR="00F116B7" w:rsidRDefault="00F116B7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F116B7" w:rsidRPr="00F81756" w:rsidRDefault="00BB4EAE" w:rsidP="00650037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F116B7" w:rsidRPr="00771D54">
                <w:rPr>
                  <w:rStyle w:val="a4"/>
                  <w:sz w:val="24"/>
                  <w:szCs w:val="24"/>
                </w:rPr>
                <w:t>Приказ № 8-89</w:t>
              </w:r>
              <w:r w:rsidR="00F116B7" w:rsidRPr="00771D54">
                <w:rPr>
                  <w:rStyle w:val="a4"/>
                  <w:sz w:val="24"/>
                  <w:szCs w:val="24"/>
                </w:rPr>
                <w:t>0</w:t>
              </w:r>
              <w:r w:rsidR="00F116B7" w:rsidRPr="00771D54">
                <w:rPr>
                  <w:rStyle w:val="a4"/>
                  <w:sz w:val="24"/>
                  <w:szCs w:val="24"/>
                </w:rPr>
                <w:t>/9(21)</w:t>
              </w:r>
            </w:hyperlink>
          </w:p>
        </w:tc>
        <w:tc>
          <w:tcPr>
            <w:tcW w:w="2977" w:type="dxa"/>
            <w:vAlign w:val="center"/>
          </w:tcPr>
          <w:p w:rsidR="00F116B7" w:rsidRDefault="00F116B7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</w:tr>
      <w:tr w:rsidR="00F116B7" w:rsidRPr="000F5DB6" w:rsidTr="00F116B7">
        <w:trPr>
          <w:trHeight w:val="419"/>
        </w:trPr>
        <w:tc>
          <w:tcPr>
            <w:tcW w:w="542" w:type="dxa"/>
            <w:vMerge/>
            <w:vAlign w:val="center"/>
          </w:tcPr>
          <w:p w:rsidR="00F116B7" w:rsidRDefault="00F116B7" w:rsidP="00BB2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F116B7" w:rsidRPr="00B432B4" w:rsidRDefault="00F116B7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F116B7" w:rsidRDefault="00F116B7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F116B7" w:rsidRPr="00F81756" w:rsidRDefault="00BB4EAE" w:rsidP="00650037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F116B7" w:rsidRPr="00771D54">
                <w:rPr>
                  <w:rStyle w:val="a4"/>
                  <w:sz w:val="24"/>
                  <w:szCs w:val="24"/>
                </w:rPr>
                <w:t>Приказ № 8-891/9</w:t>
              </w:r>
              <w:r w:rsidR="00F116B7" w:rsidRPr="00771D54">
                <w:rPr>
                  <w:rStyle w:val="a4"/>
                  <w:sz w:val="24"/>
                  <w:szCs w:val="24"/>
                </w:rPr>
                <w:t>(</w:t>
              </w:r>
              <w:r w:rsidR="00F116B7" w:rsidRPr="00771D54">
                <w:rPr>
                  <w:rStyle w:val="a4"/>
                  <w:sz w:val="24"/>
                  <w:szCs w:val="24"/>
                </w:rPr>
                <w:t>22)</w:t>
              </w:r>
            </w:hyperlink>
          </w:p>
        </w:tc>
        <w:tc>
          <w:tcPr>
            <w:tcW w:w="2977" w:type="dxa"/>
            <w:vAlign w:val="center"/>
          </w:tcPr>
          <w:p w:rsidR="00F116B7" w:rsidRDefault="00F116B7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</w:tr>
      <w:tr w:rsidR="00F116B7" w:rsidRPr="000F5DB6" w:rsidTr="00F116B7">
        <w:trPr>
          <w:trHeight w:val="426"/>
        </w:trPr>
        <w:tc>
          <w:tcPr>
            <w:tcW w:w="542" w:type="dxa"/>
            <w:vMerge/>
            <w:vAlign w:val="center"/>
          </w:tcPr>
          <w:p w:rsidR="00F116B7" w:rsidRDefault="00F116B7" w:rsidP="00BB2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F116B7" w:rsidRPr="00B432B4" w:rsidRDefault="00F116B7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F116B7" w:rsidRDefault="00F116B7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F116B7" w:rsidRPr="00F81756" w:rsidRDefault="00BB4EAE" w:rsidP="00650037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F116B7" w:rsidRPr="00771D54">
                <w:rPr>
                  <w:rStyle w:val="a4"/>
                  <w:sz w:val="24"/>
                  <w:szCs w:val="24"/>
                </w:rPr>
                <w:t>Приказ № 8-8</w:t>
              </w:r>
              <w:r w:rsidR="00F116B7" w:rsidRPr="00771D54">
                <w:rPr>
                  <w:rStyle w:val="a4"/>
                  <w:sz w:val="24"/>
                  <w:szCs w:val="24"/>
                </w:rPr>
                <w:t>9</w:t>
              </w:r>
              <w:r w:rsidR="00F116B7" w:rsidRPr="00771D54">
                <w:rPr>
                  <w:rStyle w:val="a4"/>
                  <w:sz w:val="24"/>
                  <w:szCs w:val="24"/>
                </w:rPr>
                <w:t>2/9(23)</w:t>
              </w:r>
            </w:hyperlink>
          </w:p>
        </w:tc>
        <w:tc>
          <w:tcPr>
            <w:tcW w:w="2977" w:type="dxa"/>
            <w:vAlign w:val="center"/>
          </w:tcPr>
          <w:p w:rsidR="00F116B7" w:rsidRDefault="00F116B7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</w:tr>
      <w:tr w:rsidR="00F116B7" w:rsidRPr="000F5DB6" w:rsidTr="00F116B7">
        <w:trPr>
          <w:trHeight w:val="404"/>
        </w:trPr>
        <w:tc>
          <w:tcPr>
            <w:tcW w:w="542" w:type="dxa"/>
            <w:vMerge/>
            <w:vAlign w:val="center"/>
          </w:tcPr>
          <w:p w:rsidR="00F116B7" w:rsidRDefault="00F116B7" w:rsidP="00BB2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F116B7" w:rsidRPr="00B432B4" w:rsidRDefault="00F116B7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F116B7" w:rsidRDefault="00F116B7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F116B7" w:rsidRPr="00F81756" w:rsidRDefault="00BB4EAE" w:rsidP="0065003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F116B7" w:rsidRPr="00771D54">
                <w:rPr>
                  <w:rStyle w:val="a4"/>
                  <w:sz w:val="24"/>
                  <w:szCs w:val="24"/>
                </w:rPr>
                <w:t>Приказ № 8-16/9(</w:t>
              </w:r>
              <w:bookmarkStart w:id="0" w:name="_GoBack"/>
              <w:bookmarkEnd w:id="0"/>
              <w:r w:rsidR="00F116B7" w:rsidRPr="00771D54">
                <w:rPr>
                  <w:rStyle w:val="a4"/>
                  <w:sz w:val="24"/>
                  <w:szCs w:val="24"/>
                </w:rPr>
                <w:t>4</w:t>
              </w:r>
              <w:r w:rsidR="00F116B7" w:rsidRPr="00771D54">
                <w:rPr>
                  <w:rStyle w:val="a4"/>
                  <w:sz w:val="24"/>
                  <w:szCs w:val="24"/>
                </w:rPr>
                <w:t>0)</w:t>
              </w:r>
            </w:hyperlink>
          </w:p>
        </w:tc>
        <w:tc>
          <w:tcPr>
            <w:tcW w:w="2977" w:type="dxa"/>
            <w:vAlign w:val="center"/>
          </w:tcPr>
          <w:p w:rsidR="00F116B7" w:rsidRDefault="00F116B7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</w:tr>
      <w:tr w:rsidR="00A73E94" w:rsidRPr="000F5DB6" w:rsidTr="00650037">
        <w:trPr>
          <w:trHeight w:val="968"/>
        </w:trPr>
        <w:tc>
          <w:tcPr>
            <w:tcW w:w="542" w:type="dxa"/>
            <w:vAlign w:val="center"/>
          </w:tcPr>
          <w:p w:rsidR="00A73E94" w:rsidRPr="00E20B37" w:rsidRDefault="00A73E94" w:rsidP="00BB2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A73E94" w:rsidRPr="00B432B4" w:rsidRDefault="00A73E94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color w:val="000000"/>
                <w:sz w:val="24"/>
                <w:szCs w:val="24"/>
                <w:lang w:eastAsia="en-US"/>
              </w:rPr>
              <w:t>Филиал ООО «Газпром га</w:t>
            </w:r>
            <w:r>
              <w:rPr>
                <w:color w:val="000000"/>
                <w:sz w:val="24"/>
                <w:szCs w:val="24"/>
                <w:lang w:eastAsia="en-US"/>
              </w:rPr>
              <w:t>зораспределение Томск» в Новосибир</w:t>
            </w:r>
            <w:r w:rsidRPr="00B432B4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066" w:type="dxa"/>
            <w:vAlign w:val="center"/>
          </w:tcPr>
          <w:p w:rsidR="00A73E94" w:rsidRPr="00B432B4" w:rsidRDefault="00A73E94" w:rsidP="006500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Департамент по тарифам </w:t>
            </w:r>
            <w:r>
              <w:rPr>
                <w:color w:val="000000"/>
                <w:sz w:val="24"/>
                <w:szCs w:val="24"/>
                <w:lang w:eastAsia="en-US"/>
              </w:rPr>
              <w:t>Новосибир</w:t>
            </w:r>
            <w:r w:rsidRPr="00B432B4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683" w:type="dxa"/>
            <w:vAlign w:val="center"/>
          </w:tcPr>
          <w:p w:rsidR="00A73E94" w:rsidRPr="00F81756" w:rsidRDefault="00A73E9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A73E94" w:rsidRPr="00F81756" w:rsidRDefault="00A73E94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73E94" w:rsidRPr="00B432B4" w:rsidTr="00650037">
        <w:trPr>
          <w:trHeight w:val="951"/>
        </w:trPr>
        <w:tc>
          <w:tcPr>
            <w:tcW w:w="542" w:type="dxa"/>
            <w:vAlign w:val="center"/>
          </w:tcPr>
          <w:p w:rsidR="00A73E94" w:rsidRDefault="00A73E94" w:rsidP="00BB2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A73E94" w:rsidRPr="005F1C82" w:rsidRDefault="00A73E94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C82">
              <w:rPr>
                <w:color w:val="000000"/>
                <w:sz w:val="24"/>
                <w:szCs w:val="24"/>
                <w:lang w:eastAsia="en-US"/>
              </w:rPr>
              <w:t>Филиал ООО «Газпром газо</w:t>
            </w:r>
            <w:r>
              <w:rPr>
                <w:color w:val="000000"/>
                <w:sz w:val="24"/>
                <w:szCs w:val="24"/>
                <w:lang w:eastAsia="en-US"/>
              </w:rPr>
              <w:t>распределение Томск» в Кемеров</w:t>
            </w:r>
            <w:r w:rsidRPr="005F1C82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066" w:type="dxa"/>
            <w:vAlign w:val="center"/>
          </w:tcPr>
          <w:p w:rsidR="00A73E94" w:rsidRDefault="00A73E9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энергетическая компания</w:t>
            </w:r>
          </w:p>
          <w:p w:rsidR="00A73E94" w:rsidRPr="0095647D" w:rsidRDefault="00A73E94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Кемеров</w:t>
            </w:r>
            <w:r w:rsidRPr="005F1C82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683" w:type="dxa"/>
            <w:vAlign w:val="center"/>
          </w:tcPr>
          <w:p w:rsidR="00A73E94" w:rsidRPr="00650037" w:rsidRDefault="00A73E9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A73E94" w:rsidRPr="00650037" w:rsidRDefault="00A73E94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73E94" w:rsidRPr="00B432B4" w:rsidTr="00650037">
        <w:trPr>
          <w:trHeight w:val="951"/>
        </w:trPr>
        <w:tc>
          <w:tcPr>
            <w:tcW w:w="542" w:type="dxa"/>
            <w:vAlign w:val="center"/>
          </w:tcPr>
          <w:p w:rsidR="00A73E94" w:rsidRDefault="00A73E94" w:rsidP="00BB2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57" w:type="dxa"/>
            <w:vAlign w:val="center"/>
          </w:tcPr>
          <w:p w:rsidR="00A73E94" w:rsidRDefault="00A73E94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C82">
              <w:rPr>
                <w:color w:val="000000"/>
                <w:sz w:val="24"/>
                <w:szCs w:val="24"/>
                <w:lang w:eastAsia="en-US"/>
              </w:rPr>
              <w:t>Филиал ООО «Газпром газо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распределение Томск» </w:t>
            </w:r>
          </w:p>
          <w:p w:rsidR="00A73E94" w:rsidRPr="005F1C82" w:rsidRDefault="00A73E94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A73E94" w:rsidRDefault="00A73E9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A73E94" w:rsidRPr="00650037" w:rsidRDefault="00A73E9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A73E94" w:rsidRPr="00650037" w:rsidRDefault="00A73E94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71F79" w:rsidRDefault="00271F79" w:rsidP="001E1ED2"/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8426C"/>
    <w:rsid w:val="00087487"/>
    <w:rsid w:val="000F5DB6"/>
    <w:rsid w:val="000F6A61"/>
    <w:rsid w:val="00107B49"/>
    <w:rsid w:val="00135409"/>
    <w:rsid w:val="00175727"/>
    <w:rsid w:val="001A60C1"/>
    <w:rsid w:val="001C6FD0"/>
    <w:rsid w:val="001D54A5"/>
    <w:rsid w:val="001E1ED2"/>
    <w:rsid w:val="00205CD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452EC"/>
    <w:rsid w:val="00371668"/>
    <w:rsid w:val="00393420"/>
    <w:rsid w:val="003B77AB"/>
    <w:rsid w:val="003F2968"/>
    <w:rsid w:val="003F6371"/>
    <w:rsid w:val="003F673D"/>
    <w:rsid w:val="00402C35"/>
    <w:rsid w:val="0047433B"/>
    <w:rsid w:val="004C35F6"/>
    <w:rsid w:val="004C3990"/>
    <w:rsid w:val="00502C7D"/>
    <w:rsid w:val="005047DA"/>
    <w:rsid w:val="00504EB3"/>
    <w:rsid w:val="005824F3"/>
    <w:rsid w:val="005A1C87"/>
    <w:rsid w:val="005B6897"/>
    <w:rsid w:val="005C1E44"/>
    <w:rsid w:val="005C2676"/>
    <w:rsid w:val="005D6A54"/>
    <w:rsid w:val="005F2225"/>
    <w:rsid w:val="0060425D"/>
    <w:rsid w:val="006067A1"/>
    <w:rsid w:val="00610F81"/>
    <w:rsid w:val="00615EED"/>
    <w:rsid w:val="00626926"/>
    <w:rsid w:val="00647AF7"/>
    <w:rsid w:val="00650037"/>
    <w:rsid w:val="0065333E"/>
    <w:rsid w:val="00662DA9"/>
    <w:rsid w:val="00694107"/>
    <w:rsid w:val="006A0B23"/>
    <w:rsid w:val="006A2CB9"/>
    <w:rsid w:val="006B74F2"/>
    <w:rsid w:val="006B7B93"/>
    <w:rsid w:val="006C1AE4"/>
    <w:rsid w:val="006C61B0"/>
    <w:rsid w:val="007077D2"/>
    <w:rsid w:val="00730720"/>
    <w:rsid w:val="007478B1"/>
    <w:rsid w:val="00771D54"/>
    <w:rsid w:val="00780964"/>
    <w:rsid w:val="007A1CE3"/>
    <w:rsid w:val="007A3AF9"/>
    <w:rsid w:val="0082471B"/>
    <w:rsid w:val="00836A51"/>
    <w:rsid w:val="00842E86"/>
    <w:rsid w:val="00847E8E"/>
    <w:rsid w:val="008601F7"/>
    <w:rsid w:val="00873D09"/>
    <w:rsid w:val="00892B3E"/>
    <w:rsid w:val="00895D51"/>
    <w:rsid w:val="008A42F6"/>
    <w:rsid w:val="008A49E3"/>
    <w:rsid w:val="008B03EF"/>
    <w:rsid w:val="008B0551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43D7"/>
    <w:rsid w:val="00B40B46"/>
    <w:rsid w:val="00B4167D"/>
    <w:rsid w:val="00B42210"/>
    <w:rsid w:val="00B63DDC"/>
    <w:rsid w:val="00B828A3"/>
    <w:rsid w:val="00BB27B2"/>
    <w:rsid w:val="00BB4EAE"/>
    <w:rsid w:val="00BD4579"/>
    <w:rsid w:val="00BD5602"/>
    <w:rsid w:val="00BE1643"/>
    <w:rsid w:val="00C409FE"/>
    <w:rsid w:val="00C40FD7"/>
    <w:rsid w:val="00C471BF"/>
    <w:rsid w:val="00C55948"/>
    <w:rsid w:val="00C65819"/>
    <w:rsid w:val="00C86240"/>
    <w:rsid w:val="00C94440"/>
    <w:rsid w:val="00CC2FD0"/>
    <w:rsid w:val="00CE38D6"/>
    <w:rsid w:val="00CF5082"/>
    <w:rsid w:val="00D14555"/>
    <w:rsid w:val="00D31BEE"/>
    <w:rsid w:val="00D35276"/>
    <w:rsid w:val="00D40A8C"/>
    <w:rsid w:val="00D51BE1"/>
    <w:rsid w:val="00D56B05"/>
    <w:rsid w:val="00DA63A8"/>
    <w:rsid w:val="00DC2754"/>
    <w:rsid w:val="00DC37CE"/>
    <w:rsid w:val="00DD0226"/>
    <w:rsid w:val="00DE2B0A"/>
    <w:rsid w:val="00E00918"/>
    <w:rsid w:val="00E107B8"/>
    <w:rsid w:val="00E20B37"/>
    <w:rsid w:val="00E46B45"/>
    <w:rsid w:val="00E515D0"/>
    <w:rsid w:val="00E53347"/>
    <w:rsid w:val="00EC0425"/>
    <w:rsid w:val="00EC617F"/>
    <w:rsid w:val="00EF463B"/>
    <w:rsid w:val="00F03D68"/>
    <w:rsid w:val="00F116B7"/>
    <w:rsid w:val="00F35451"/>
    <w:rsid w:val="00F3698F"/>
    <w:rsid w:val="00F5052B"/>
    <w:rsid w:val="00F61E11"/>
    <w:rsid w:val="00F67D16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9/onp/march/prik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19/onp/march/prik89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9/onp/march/prik891.pdf" TargetMode="External"/><Relationship Id="rId5" Type="http://schemas.openxmlformats.org/officeDocument/2006/relationships/hyperlink" Target="http://gazpromgr.tomsk.ru/public/uploads/doc/2019/onp/march/prik89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5</cp:revision>
  <cp:lastPrinted>2018-10-26T10:43:00Z</cp:lastPrinted>
  <dcterms:created xsi:type="dcterms:W3CDTF">2019-04-09T05:35:00Z</dcterms:created>
  <dcterms:modified xsi:type="dcterms:W3CDTF">2019-04-10T05:42:00Z</dcterms:modified>
</cp:coreProperties>
</file>